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7A26C2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93834">
        <w:rPr>
          <w:rFonts w:ascii="GHEA Grapalat" w:hAnsi="GHEA Grapalat"/>
          <w:b w:val="0"/>
          <w:sz w:val="24"/>
          <w:szCs w:val="24"/>
        </w:rPr>
        <w:t>21/</w:t>
      </w:r>
      <w:r w:rsidR="007A26C2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E01560">
        <w:rPr>
          <w:rFonts w:ascii="GHEA Grapalat" w:hAnsi="GHEA Grapalat"/>
          <w:b w:val="0"/>
          <w:sz w:val="24"/>
          <w:szCs w:val="24"/>
          <w:lang w:val="hy-AM"/>
        </w:rPr>
        <w:t>7</w:t>
      </w:r>
    </w:p>
    <w:p w:rsidR="00CA0AB1" w:rsidRPr="00CA0AB1" w:rsidRDefault="00CA0AB1" w:rsidP="00CA0AB1">
      <w:pPr>
        <w:rPr>
          <w:lang w:val="af-ZA"/>
        </w:rPr>
      </w:pPr>
    </w:p>
    <w:p w:rsidR="00D732C4" w:rsidRPr="00DD116E" w:rsidRDefault="00290883" w:rsidP="00CA0AB1">
      <w:pPr>
        <w:ind w:firstLine="709"/>
        <w:jc w:val="center"/>
        <w:rPr>
          <w:rFonts w:ascii="GHEA Grapalat" w:eastAsia="Calibri" w:hAnsi="GHEA Grapalat"/>
          <w:szCs w:val="24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</w:t>
      </w:r>
      <w:r w:rsidRPr="007A26C2">
        <w:rPr>
          <w:rFonts w:ascii="GHEA Grapalat" w:hAnsi="GHEA Grapalat"/>
          <w:szCs w:val="24"/>
          <w:lang w:val="af-ZA"/>
        </w:rPr>
        <w:t xml:space="preserve">նախարարությունը </w:t>
      </w:r>
      <w:r w:rsidR="00D732C4" w:rsidRPr="007A26C2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A26C2">
        <w:rPr>
          <w:rFonts w:ascii="GHEA Grapalat" w:hAnsi="GHEA Grapalat"/>
          <w:szCs w:val="24"/>
          <w:lang w:val="af-ZA"/>
        </w:rPr>
        <w:tab/>
      </w:r>
      <w:r w:rsidR="007A26C2" w:rsidRPr="007A26C2">
        <w:rPr>
          <w:rFonts w:ascii="GHEA Grapalat" w:hAnsi="GHEA Grapalat"/>
          <w:szCs w:val="24"/>
          <w:lang w:val="af-ZA"/>
        </w:rPr>
        <w:t xml:space="preserve">թանկարժեք մետաղներից և թանկարժեք քարերից պատրաստված զարդերի և առարկաների գնահատման </w:t>
      </w:r>
      <w:r w:rsidR="00F73F33" w:rsidRPr="007A26C2">
        <w:rPr>
          <w:rFonts w:ascii="GHEA Grapalat" w:hAnsi="GHEA Grapalat"/>
          <w:szCs w:val="24"/>
          <w:lang w:val="af-ZA"/>
        </w:rPr>
        <w:t>ծառայությունների</w:t>
      </w:r>
      <w:r w:rsidR="000B40C1" w:rsidRPr="007A26C2">
        <w:rPr>
          <w:rFonts w:ascii="GHEA Grapalat" w:hAnsi="GHEA Grapalat"/>
          <w:szCs w:val="24"/>
          <w:lang w:val="af-ZA"/>
        </w:rPr>
        <w:t xml:space="preserve"> </w:t>
      </w:r>
      <w:r w:rsidR="009349DE" w:rsidRPr="007A26C2">
        <w:rPr>
          <w:rFonts w:ascii="GHEA Grapalat" w:hAnsi="GHEA Grapalat"/>
          <w:szCs w:val="24"/>
          <w:lang w:val="af-ZA"/>
        </w:rPr>
        <w:t>ձեռքբերման</w:t>
      </w:r>
      <w:r w:rsidR="000B40C1" w:rsidRPr="007A26C2">
        <w:rPr>
          <w:rFonts w:ascii="GHEA Grapalat" w:hAnsi="GHEA Grapalat"/>
          <w:szCs w:val="24"/>
          <w:lang w:val="af-ZA"/>
        </w:rPr>
        <w:t xml:space="preserve"> </w:t>
      </w:r>
      <w:r w:rsidR="00D732C4" w:rsidRPr="007A26C2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7A26C2">
        <w:rPr>
          <w:rFonts w:ascii="GHEA Grapalat" w:hAnsi="GHEA Grapalat"/>
          <w:szCs w:val="24"/>
          <w:lang w:val="af-ZA"/>
        </w:rPr>
        <w:t>ՀՀ ՖՆ-ԳՀ</w:t>
      </w:r>
      <w:r w:rsidR="00D12BB0" w:rsidRPr="007A26C2">
        <w:rPr>
          <w:rFonts w:ascii="GHEA Grapalat" w:hAnsi="GHEA Grapalat"/>
          <w:szCs w:val="24"/>
          <w:lang w:val="af-ZA"/>
        </w:rPr>
        <w:t>Ծ</w:t>
      </w:r>
      <w:r w:rsidR="00AB1C11" w:rsidRPr="007A26C2">
        <w:rPr>
          <w:rFonts w:ascii="GHEA Grapalat" w:hAnsi="GHEA Grapalat"/>
          <w:szCs w:val="24"/>
          <w:lang w:val="af-ZA"/>
        </w:rPr>
        <w:t>ՁԲ-</w:t>
      </w:r>
      <w:r w:rsidR="00F93834" w:rsidRPr="007A26C2">
        <w:rPr>
          <w:rFonts w:ascii="GHEA Grapalat" w:hAnsi="GHEA Grapalat"/>
          <w:szCs w:val="24"/>
          <w:lang w:val="af-ZA"/>
        </w:rPr>
        <w:t>21/</w:t>
      </w:r>
      <w:r w:rsidR="007A26C2" w:rsidRPr="007A26C2">
        <w:rPr>
          <w:rFonts w:ascii="GHEA Grapalat" w:hAnsi="GHEA Grapalat"/>
          <w:szCs w:val="24"/>
          <w:lang w:val="af-ZA"/>
        </w:rPr>
        <w:t>1</w:t>
      </w:r>
      <w:r w:rsidR="00BE53CB">
        <w:rPr>
          <w:rFonts w:ascii="GHEA Grapalat" w:hAnsi="GHEA Grapalat"/>
          <w:szCs w:val="24"/>
          <w:lang w:val="hy-AM"/>
        </w:rPr>
        <w:t xml:space="preserve">7 </w:t>
      </w:r>
      <w:r w:rsidRPr="007A26C2">
        <w:rPr>
          <w:rFonts w:ascii="GHEA Grapalat" w:hAnsi="GHEA Grapalat"/>
          <w:szCs w:val="24"/>
          <w:lang w:val="af-ZA"/>
        </w:rPr>
        <w:t>ծա</w:t>
      </w:r>
      <w:r w:rsidR="00D732C4" w:rsidRPr="007A26C2">
        <w:rPr>
          <w:rFonts w:ascii="GHEA Grapalat" w:hAnsi="GHEA Grapalat"/>
          <w:szCs w:val="24"/>
          <w:lang w:val="af-ZA"/>
        </w:rPr>
        <w:t>ծկագրով գնման</w:t>
      </w:r>
      <w:r w:rsidR="009349DE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9349DE" w:rsidRPr="00DD116E">
        <w:rPr>
          <w:rFonts w:ascii="GHEA Grapalat" w:eastAsia="Calibri" w:hAnsi="GHEA Grapalat"/>
          <w:szCs w:val="24"/>
        </w:rPr>
        <w:t>ընթացակարգը</w:t>
      </w:r>
      <w:proofErr w:type="spellEnd"/>
      <w:r w:rsidR="009349DE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չկայացած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հայտարարելու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D732C4" w:rsidRPr="00DD116E">
        <w:rPr>
          <w:rFonts w:ascii="GHEA Grapalat" w:eastAsia="Calibri" w:hAnsi="GHEA Grapalat"/>
          <w:szCs w:val="24"/>
        </w:rPr>
        <w:t>մասին</w:t>
      </w:r>
      <w:proofErr w:type="spellEnd"/>
      <w:r w:rsidR="00D732C4" w:rsidRPr="00DD116E">
        <w:rPr>
          <w:rFonts w:ascii="GHEA Grapalat" w:eastAsia="Calibri" w:hAnsi="GHEA Grapalat"/>
          <w:szCs w:val="24"/>
        </w:rPr>
        <w:t xml:space="preserve"> </w:t>
      </w:r>
      <w:proofErr w:type="spellStart"/>
      <w:r w:rsidR="002C44C4" w:rsidRPr="00DD116E">
        <w:rPr>
          <w:rFonts w:ascii="GHEA Grapalat" w:eastAsia="Calibri" w:hAnsi="GHEA Grapalat"/>
          <w:szCs w:val="24"/>
        </w:rPr>
        <w:t>տ</w:t>
      </w:r>
      <w:r w:rsidR="00D732C4" w:rsidRPr="00DD116E">
        <w:rPr>
          <w:rFonts w:ascii="GHEA Grapalat" w:eastAsia="Calibri" w:hAnsi="GHEA Grapalat"/>
          <w:szCs w:val="24"/>
        </w:rPr>
        <w:t>եղեկատվությունը</w:t>
      </w:r>
      <w:proofErr w:type="spellEnd"/>
      <w:r w:rsidR="00D732C4" w:rsidRPr="00DD116E">
        <w:rPr>
          <w:rFonts w:ascii="GHEA Grapalat" w:eastAsia="Calibri" w:hAnsi="GHEA Grapalat"/>
          <w:szCs w:val="24"/>
        </w:rPr>
        <w:t>`</w:t>
      </w:r>
    </w:p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5"/>
        <w:gridCol w:w="1726"/>
        <w:gridCol w:w="3367"/>
        <w:gridCol w:w="2089"/>
        <w:gridCol w:w="2012"/>
      </w:tblGrid>
      <w:tr w:rsidR="000B40C1" w:rsidTr="000B40C1">
        <w:tc>
          <w:tcPr>
            <w:tcW w:w="1372" w:type="dxa"/>
          </w:tcPr>
          <w:p w:rsidR="000B40C1" w:rsidRPr="000D0C32" w:rsidRDefault="000B40C1" w:rsidP="00CA0AB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Չ/հ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692" w:type="dxa"/>
          </w:tcPr>
          <w:p w:rsidR="000B40C1" w:rsidRPr="000D0C32" w:rsidRDefault="000B40C1" w:rsidP="000B40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89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90" w:type="dxa"/>
          </w:tcPr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40C1" w:rsidTr="000B40C1">
        <w:tc>
          <w:tcPr>
            <w:tcW w:w="1372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692" w:type="dxa"/>
          </w:tcPr>
          <w:p w:rsidR="000B40C1" w:rsidRPr="000B40C1" w:rsidRDefault="000B40C1" w:rsidP="000B40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</w:tc>
        <w:tc>
          <w:tcPr>
            <w:tcW w:w="1789" w:type="dxa"/>
          </w:tcPr>
          <w:p w:rsidR="000B40C1" w:rsidRPr="00DD116E" w:rsidRDefault="00BE53CB" w:rsidP="00DD116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A26C2">
              <w:rPr>
                <w:rFonts w:ascii="GHEA Grapalat" w:hAnsi="GHEA Grapalat"/>
                <w:szCs w:val="24"/>
                <w:lang w:val="af-ZA"/>
              </w:rPr>
              <w:t>թանկարժեք մետաղներից և թանկարժեք քարերից պատրաստված զարդերի և առարկաների գնահատման ծառայություններ</w:t>
            </w:r>
            <w:bookmarkStart w:id="0" w:name="_GoBack"/>
            <w:bookmarkEnd w:id="0"/>
          </w:p>
        </w:tc>
        <w:tc>
          <w:tcPr>
            <w:tcW w:w="1790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93834">
        <w:rPr>
          <w:rFonts w:ascii="GHEA Grapalat" w:hAnsi="GHEA Grapalat" w:cs="Sylfaen"/>
          <w:szCs w:val="24"/>
        </w:rPr>
        <w:t>21/</w:t>
      </w:r>
      <w:r w:rsidR="007A26C2">
        <w:rPr>
          <w:rFonts w:ascii="GHEA Grapalat" w:hAnsi="GHEA Grapalat" w:cs="Sylfaen"/>
          <w:szCs w:val="24"/>
          <w:lang w:val="hy-AM"/>
        </w:rPr>
        <w:t>1</w:t>
      </w:r>
      <w:r w:rsidR="00E01560">
        <w:rPr>
          <w:rFonts w:ascii="GHEA Grapalat" w:hAnsi="GHEA Grapalat" w:cs="Sylfaen"/>
          <w:szCs w:val="24"/>
          <w:lang w:val="hy-AM"/>
        </w:rPr>
        <w:t xml:space="preserve">7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F93834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F93834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F93834">
      <w:pPr>
        <w:jc w:val="center"/>
        <w:rPr>
          <w:rFonts w:ascii="GHEA Grapalat" w:hAnsi="GHEA Grapalat"/>
          <w:lang w:val="af-ZA"/>
        </w:rPr>
      </w:pP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93834">
      <w:pPr>
        <w:pStyle w:val="BodyTextIndent3"/>
        <w:ind w:firstLine="709"/>
        <w:jc w:val="center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0B40C1">
      <w:footerReference w:type="even" r:id="rId8"/>
      <w:footerReference w:type="default" r:id="rId9"/>
      <w:pgSz w:w="11906" w:h="16838"/>
      <w:pgMar w:top="284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E47" w:rsidRDefault="005D2E47">
      <w:r>
        <w:separator/>
      </w:r>
    </w:p>
  </w:endnote>
  <w:endnote w:type="continuationSeparator" w:id="0">
    <w:p w:rsidR="005D2E47" w:rsidRDefault="005D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94E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E47" w:rsidRDefault="005D2E47">
      <w:r>
        <w:separator/>
      </w:r>
    </w:p>
  </w:footnote>
  <w:footnote w:type="continuationSeparator" w:id="0">
    <w:p w:rsidR="005D2E47" w:rsidRDefault="005D2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B40C1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53292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D4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2E47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26C2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54F3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94E68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3CB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D116E"/>
    <w:rsid w:val="00DE6A88"/>
    <w:rsid w:val="00E0156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3834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AC597"/>
  <w15:docId w15:val="{286E333A-5408-462D-A9EA-9DD7FCBB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1187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2021-11-03T11:46:00Z</cp:lastPrinted>
  <dcterms:created xsi:type="dcterms:W3CDTF">2020-04-01T09:15:00Z</dcterms:created>
  <dcterms:modified xsi:type="dcterms:W3CDTF">2021-11-03T11:46:00Z</dcterms:modified>
</cp:coreProperties>
</file>